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90" w:rsidRPr="0053182D" w:rsidRDefault="00DA39CA" w:rsidP="00F747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82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21E90" w:rsidRPr="0053182D">
        <w:rPr>
          <w:rFonts w:ascii="Times New Roman" w:hAnsi="Times New Roman" w:cs="Times New Roman"/>
          <w:b/>
          <w:sz w:val="28"/>
          <w:szCs w:val="28"/>
        </w:rPr>
        <w:t xml:space="preserve"> О </w:t>
      </w:r>
      <w:proofErr w:type="gramStart"/>
      <w:r w:rsidR="00121E90" w:rsidRPr="0053182D">
        <w:rPr>
          <w:rFonts w:ascii="Times New Roman" w:hAnsi="Times New Roman" w:cs="Times New Roman"/>
          <w:b/>
          <w:sz w:val="28"/>
          <w:szCs w:val="28"/>
        </w:rPr>
        <w:t>проведении</w:t>
      </w:r>
      <w:r w:rsidRPr="005318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E90" w:rsidRPr="0053182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proofErr w:type="gramEnd"/>
      <w:r w:rsidR="00121E90" w:rsidRPr="0053182D">
        <w:rPr>
          <w:rFonts w:ascii="Times New Roman" w:hAnsi="Times New Roman" w:cs="Times New Roman"/>
          <w:b/>
          <w:sz w:val="28"/>
          <w:szCs w:val="28"/>
        </w:rPr>
        <w:t xml:space="preserve"> по обеспечению бесперебойной работы газораспределительных сетей на территории Ровенского муниципального района</w:t>
      </w:r>
    </w:p>
    <w:p w:rsidR="00121E90" w:rsidRDefault="00121E90" w:rsidP="00F747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928" w:rsidRDefault="00DA39CA" w:rsidP="00F747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182D">
        <w:rPr>
          <w:rFonts w:ascii="Times New Roman" w:hAnsi="Times New Roman" w:cs="Times New Roman"/>
          <w:sz w:val="28"/>
          <w:szCs w:val="28"/>
        </w:rPr>
        <w:t xml:space="preserve">    </w:t>
      </w:r>
      <w:r w:rsidR="00533029" w:rsidRPr="00F74737">
        <w:rPr>
          <w:rFonts w:ascii="Times New Roman" w:hAnsi="Times New Roman" w:cs="Times New Roman"/>
          <w:sz w:val="28"/>
          <w:szCs w:val="28"/>
        </w:rPr>
        <w:t>В муниципальной собственности Ровенского му</w:t>
      </w:r>
      <w:r w:rsidR="00B563E8" w:rsidRPr="00F74737">
        <w:rPr>
          <w:rFonts w:ascii="Times New Roman" w:hAnsi="Times New Roman" w:cs="Times New Roman"/>
          <w:sz w:val="28"/>
          <w:szCs w:val="28"/>
        </w:rPr>
        <w:t>ниципального района Са</w:t>
      </w:r>
      <w:r w:rsidR="007F5928" w:rsidRPr="00F74737">
        <w:rPr>
          <w:rFonts w:ascii="Times New Roman" w:hAnsi="Times New Roman" w:cs="Times New Roman"/>
          <w:sz w:val="28"/>
          <w:szCs w:val="28"/>
        </w:rPr>
        <w:t>ратовской области</w:t>
      </w:r>
      <w:r w:rsidR="00F74737">
        <w:rPr>
          <w:rFonts w:ascii="Times New Roman" w:hAnsi="Times New Roman" w:cs="Times New Roman"/>
          <w:sz w:val="28"/>
          <w:szCs w:val="28"/>
        </w:rPr>
        <w:t xml:space="preserve"> п</w:t>
      </w:r>
      <w:r w:rsidR="003F7B9C" w:rsidRPr="00F74737">
        <w:rPr>
          <w:rFonts w:ascii="Times New Roman" w:hAnsi="Times New Roman" w:cs="Times New Roman"/>
          <w:sz w:val="28"/>
          <w:szCs w:val="28"/>
        </w:rPr>
        <w:t xml:space="preserve">о состоянию на 01.07.2026 года </w:t>
      </w:r>
      <w:r w:rsidR="007F5928" w:rsidRPr="00F74737">
        <w:rPr>
          <w:rFonts w:ascii="Times New Roman" w:hAnsi="Times New Roman" w:cs="Times New Roman"/>
          <w:sz w:val="28"/>
          <w:szCs w:val="28"/>
        </w:rPr>
        <w:t>находятся следующие объекты газового хозяйства:</w:t>
      </w:r>
    </w:p>
    <w:p w:rsidR="004C26E6" w:rsidRPr="00F74737" w:rsidRDefault="004C26E6" w:rsidP="00F747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814E5">
        <w:rPr>
          <w:rFonts w:ascii="Times New Roman" w:hAnsi="Times New Roman" w:cs="Times New Roman"/>
          <w:sz w:val="28"/>
          <w:szCs w:val="28"/>
        </w:rPr>
        <w:t xml:space="preserve">          2 распределительных газопровода в с. Приволжское</w:t>
      </w:r>
    </w:p>
    <w:p w:rsidR="007F5928" w:rsidRPr="00F74737" w:rsidRDefault="00EC37E3" w:rsidP="00F747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737">
        <w:rPr>
          <w:rFonts w:ascii="Times New Roman" w:hAnsi="Times New Roman" w:cs="Times New Roman"/>
          <w:sz w:val="28"/>
          <w:szCs w:val="28"/>
        </w:rPr>
        <w:t xml:space="preserve">  </w:t>
      </w:r>
      <w:r w:rsidR="0002047A" w:rsidRPr="00F7473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4737">
        <w:rPr>
          <w:rFonts w:ascii="Times New Roman" w:hAnsi="Times New Roman" w:cs="Times New Roman"/>
          <w:sz w:val="28"/>
          <w:szCs w:val="28"/>
        </w:rPr>
        <w:t>р</w:t>
      </w:r>
      <w:r w:rsidR="007F5928" w:rsidRPr="00F74737">
        <w:rPr>
          <w:rFonts w:ascii="Times New Roman" w:hAnsi="Times New Roman" w:cs="Times New Roman"/>
          <w:sz w:val="28"/>
          <w:szCs w:val="28"/>
        </w:rPr>
        <w:t>аспределительный  надземный</w:t>
      </w:r>
      <w:proofErr w:type="gramEnd"/>
      <w:r w:rsidR="007F5928" w:rsidRPr="00F74737">
        <w:rPr>
          <w:rFonts w:ascii="Times New Roman" w:hAnsi="Times New Roman" w:cs="Times New Roman"/>
          <w:sz w:val="28"/>
          <w:szCs w:val="28"/>
        </w:rPr>
        <w:t xml:space="preserve"> газопровод среднего давления на территории бывшего СПТУ-73, </w:t>
      </w:r>
      <w:r w:rsidR="0002047A" w:rsidRPr="00F74737">
        <w:rPr>
          <w:rFonts w:ascii="Times New Roman" w:hAnsi="Times New Roman" w:cs="Times New Roman"/>
          <w:sz w:val="28"/>
          <w:szCs w:val="28"/>
        </w:rPr>
        <w:t>-</w:t>
      </w:r>
      <w:r w:rsidR="007F5928" w:rsidRPr="00F74737">
        <w:rPr>
          <w:rFonts w:ascii="Times New Roman" w:hAnsi="Times New Roman" w:cs="Times New Roman"/>
          <w:sz w:val="28"/>
          <w:szCs w:val="28"/>
        </w:rPr>
        <w:t>включая ГРПШ № 1 и № 2 до бывшей больницы расположенный по адресу: Саратовская область, Ровенский район, с. Приволжское</w:t>
      </w:r>
      <w:r w:rsidR="0002047A" w:rsidRPr="00F74737">
        <w:rPr>
          <w:rFonts w:ascii="Times New Roman" w:hAnsi="Times New Roman" w:cs="Times New Roman"/>
          <w:sz w:val="28"/>
          <w:szCs w:val="28"/>
        </w:rPr>
        <w:t xml:space="preserve"> протяженностью </w:t>
      </w:r>
      <w:r w:rsidR="00E1467F" w:rsidRPr="00F74737">
        <w:rPr>
          <w:rFonts w:ascii="Times New Roman" w:hAnsi="Times New Roman" w:cs="Times New Roman"/>
          <w:sz w:val="28"/>
          <w:szCs w:val="28"/>
        </w:rPr>
        <w:t xml:space="preserve"> </w:t>
      </w:r>
      <w:r w:rsidR="004D4621" w:rsidRPr="00F74737">
        <w:rPr>
          <w:rFonts w:ascii="Times New Roman" w:hAnsi="Times New Roman" w:cs="Times New Roman"/>
          <w:sz w:val="28"/>
          <w:szCs w:val="28"/>
        </w:rPr>
        <w:t>1517 метров</w:t>
      </w:r>
      <w:r w:rsidR="007E2F88">
        <w:rPr>
          <w:rFonts w:ascii="Times New Roman" w:hAnsi="Times New Roman" w:cs="Times New Roman"/>
          <w:sz w:val="28"/>
          <w:szCs w:val="28"/>
        </w:rPr>
        <w:t>;</w:t>
      </w:r>
    </w:p>
    <w:p w:rsidR="00EC37E3" w:rsidRPr="00F74737" w:rsidRDefault="00EC37E3" w:rsidP="00F747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737">
        <w:rPr>
          <w:rFonts w:ascii="Times New Roman" w:hAnsi="Times New Roman" w:cs="Times New Roman"/>
          <w:sz w:val="28"/>
          <w:szCs w:val="28"/>
        </w:rPr>
        <w:t xml:space="preserve">-распределительный надземный газопровод среднего давления от ГРП № </w:t>
      </w:r>
      <w:proofErr w:type="gramStart"/>
      <w:r w:rsidRPr="00F74737">
        <w:rPr>
          <w:rFonts w:ascii="Times New Roman" w:hAnsi="Times New Roman" w:cs="Times New Roman"/>
          <w:sz w:val="28"/>
          <w:szCs w:val="28"/>
        </w:rPr>
        <w:t>2  до</w:t>
      </w:r>
      <w:proofErr w:type="gramEnd"/>
      <w:r w:rsidRPr="00F74737">
        <w:rPr>
          <w:rFonts w:ascii="Times New Roman" w:hAnsi="Times New Roman" w:cs="Times New Roman"/>
          <w:sz w:val="28"/>
          <w:szCs w:val="28"/>
        </w:rPr>
        <w:t xml:space="preserve">  котельной МБОУ "Средняя общеобразовательная школа с.</w:t>
      </w:r>
      <w:r w:rsidR="004C26E6">
        <w:rPr>
          <w:rFonts w:ascii="Times New Roman" w:hAnsi="Times New Roman" w:cs="Times New Roman"/>
          <w:sz w:val="28"/>
          <w:szCs w:val="28"/>
        </w:rPr>
        <w:t xml:space="preserve"> </w:t>
      </w:r>
      <w:r w:rsidRPr="00F74737">
        <w:rPr>
          <w:rFonts w:ascii="Times New Roman" w:hAnsi="Times New Roman" w:cs="Times New Roman"/>
          <w:sz w:val="28"/>
          <w:szCs w:val="28"/>
        </w:rPr>
        <w:t>Приволжское Ровенского района Саратовской области"</w:t>
      </w:r>
    </w:p>
    <w:p w:rsidR="003F7B9C" w:rsidRDefault="00EC37E3" w:rsidP="007E2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737">
        <w:rPr>
          <w:rFonts w:ascii="Times New Roman" w:hAnsi="Times New Roman" w:cs="Times New Roman"/>
          <w:sz w:val="28"/>
          <w:szCs w:val="28"/>
        </w:rPr>
        <w:t xml:space="preserve">расположенный по адресу: Саратовская область, Ровенский район, с. </w:t>
      </w:r>
      <w:proofErr w:type="gramStart"/>
      <w:r w:rsidRPr="00F74737">
        <w:rPr>
          <w:rFonts w:ascii="Times New Roman" w:hAnsi="Times New Roman" w:cs="Times New Roman"/>
          <w:sz w:val="28"/>
          <w:szCs w:val="28"/>
        </w:rPr>
        <w:t>Приволжское</w:t>
      </w:r>
      <w:r w:rsidR="0002047A" w:rsidRPr="00F74737">
        <w:rPr>
          <w:rFonts w:ascii="Times New Roman" w:hAnsi="Times New Roman" w:cs="Times New Roman"/>
          <w:sz w:val="28"/>
          <w:szCs w:val="28"/>
        </w:rPr>
        <w:t xml:space="preserve"> </w:t>
      </w:r>
      <w:r w:rsidR="00624B3C" w:rsidRPr="00F74737">
        <w:rPr>
          <w:rFonts w:ascii="Times New Roman" w:hAnsi="Times New Roman" w:cs="Times New Roman"/>
          <w:sz w:val="28"/>
          <w:szCs w:val="28"/>
        </w:rPr>
        <w:t xml:space="preserve"> 76</w:t>
      </w:r>
      <w:r w:rsidR="00AE0052" w:rsidRPr="00F74737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AE0052" w:rsidRPr="00F74737">
        <w:rPr>
          <w:rFonts w:ascii="Times New Roman" w:hAnsi="Times New Roman" w:cs="Times New Roman"/>
          <w:sz w:val="28"/>
          <w:szCs w:val="28"/>
        </w:rPr>
        <w:t xml:space="preserve"> </w:t>
      </w:r>
      <w:r w:rsidR="007E2F88">
        <w:rPr>
          <w:rFonts w:ascii="Times New Roman" w:hAnsi="Times New Roman" w:cs="Times New Roman"/>
          <w:sz w:val="28"/>
          <w:szCs w:val="28"/>
        </w:rPr>
        <w:t>м</w:t>
      </w:r>
    </w:p>
    <w:p w:rsidR="007E2F88" w:rsidRDefault="007E2F88" w:rsidP="007E2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7B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5484B">
        <w:rPr>
          <w:rFonts w:ascii="Times New Roman" w:hAnsi="Times New Roman" w:cs="Times New Roman"/>
          <w:sz w:val="28"/>
          <w:szCs w:val="28"/>
        </w:rPr>
        <w:t>14 газопроводов к школьным котельным</w:t>
      </w:r>
      <w:r w:rsidR="003877B3">
        <w:rPr>
          <w:rFonts w:ascii="Times New Roman" w:hAnsi="Times New Roman" w:cs="Times New Roman"/>
          <w:sz w:val="28"/>
          <w:szCs w:val="28"/>
        </w:rPr>
        <w:t>, общей протяженностью 1,1 км.</w:t>
      </w: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1"/>
        <w:gridCol w:w="9392"/>
      </w:tblGrid>
      <w:tr w:rsidR="00D25653" w:rsidRPr="00D00350" w:rsidTr="00642B9E">
        <w:tc>
          <w:tcPr>
            <w:tcW w:w="531" w:type="dxa"/>
          </w:tcPr>
          <w:p w:rsidR="00D25653" w:rsidRPr="00D00350" w:rsidRDefault="00D25653" w:rsidP="00D256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Наружный надземный газопровод высокого давления от места выхода газопровода из земли до входа в здание БКУ-800, расположенный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Луговское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, ул. Новая, д.30а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Подземный стальной газопровод среднего давления от распределительного газопровода до места выхода из земли,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расположенный по адресу:</w:t>
            </w: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Тарлыковка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, ул. Рабочая, д.28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Наружный надземный газопровод среднего давления от места выхода газопровода из земли до входа в здание котельной,</w:t>
            </w:r>
          </w:p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расположенный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Тарлыковка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, ул. Рабочая, д.28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Наружный надземный газопровод среднего давления от   границы ответственности ( место врезки в газопровод диаметр трубы 108) до входа в ГРПШ, расположенный по адресу: Саратовская область, Ровенский район, с. Кривояр, ул. Коммунистическая, д.23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Наружный надземный газопровод низкого давления от места выхода из ГРПШ до входа в здание котельной, расположенный по адресу: Саратовская область, Ровенский район, с. Кривояр, ул. Коммунистическая, д.23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Наружный  надземный газопровод высокого давления от места выхода газопровода из земли до входа в здание котельной, расположенный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Ровное, ул. Красноармейская, д.27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Наружный надземный газопровод высокого давления от места выхода газопровода из земли до входа в здание котельной, расположенный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Ровное, ул. Свердлова, д.1б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Подземный стальной газопровод высокого давления от распределительного газопровода от места выхода из земли, расположенный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Ровное, ул. Свердлова, д.1б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Наружный надземный газопровод низкого давления от места выхода газопровода из земли до входа в здание котельной, расположенный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Ровное, ул. Советская, д.28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Наружный  надземный газопровод низкого давления от места выхода из ГРП до входа в здание котельной, расположенный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Скатовка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, пер. Кооперативный, д.1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Наружный надземный газопровод низкого давления от границы ответственности до входа в здание котельной, расположенный по адресу: Саратовская область, Ровенский район, п. Лиманный, ул. Центральная, д.25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Наружный надземный газопровод низкого давления от границы ответственности до входа в здание котельной, расположенный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с.Первомайское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, ул. Центральная, д.20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Наружный надземный газопровод низкого давления от границы ответственности до входа в здание котельной, расположенный по адресу: Саратовская область, Ровенский район, п. Владимирский, ул. Степная, д.10а</w:t>
            </w:r>
          </w:p>
        </w:tc>
      </w:tr>
      <w:tr w:rsidR="00D25653" w:rsidRPr="00D00350" w:rsidTr="00642B9E">
        <w:tc>
          <w:tcPr>
            <w:tcW w:w="531" w:type="dxa"/>
          </w:tcPr>
          <w:p w:rsidR="00D25653" w:rsidRPr="00D00350" w:rsidRDefault="00642B9E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9392" w:type="dxa"/>
          </w:tcPr>
          <w:p w:rsidR="00D25653" w:rsidRPr="00D00350" w:rsidRDefault="00D25653" w:rsidP="003E0D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Наружный  надземный газопровод низкого давления от границы ответственности до входа в здание котельной, расположенный по адресу: Саратовская область, Ровенский район, п. Владимирский, ул. Степная, д.8</w:t>
            </w:r>
          </w:p>
        </w:tc>
      </w:tr>
    </w:tbl>
    <w:p w:rsidR="003F7B9C" w:rsidRDefault="003F7B9C" w:rsidP="00BA1E54">
      <w:pPr>
        <w:spacing w:after="0"/>
        <w:ind w:right="424"/>
        <w:jc w:val="center"/>
        <w:rPr>
          <w:rFonts w:ascii="Times New Roman" w:hAnsi="Times New Roman" w:cs="Times New Roman"/>
          <w:sz w:val="24"/>
          <w:szCs w:val="24"/>
        </w:rPr>
      </w:pPr>
    </w:p>
    <w:p w:rsidR="003F7B9C" w:rsidRPr="00734015" w:rsidRDefault="00734015" w:rsidP="00AE00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34015">
        <w:rPr>
          <w:rFonts w:ascii="Times New Roman" w:hAnsi="Times New Roman" w:cs="Times New Roman"/>
          <w:sz w:val="28"/>
          <w:szCs w:val="28"/>
        </w:rPr>
        <w:t>20 зданий в которых находятся ГРП</w:t>
      </w:r>
    </w:p>
    <w:p w:rsidR="003F7B9C" w:rsidRDefault="003F7B9C" w:rsidP="00AE00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9072"/>
      </w:tblGrid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Луговское</w:t>
            </w:r>
            <w:proofErr w:type="spellEnd"/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с. Краснополье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с. Кривояр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с. Кривояр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ГРП-1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КФХ «Щекино»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ГРП-2 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 КФХ «Щекино»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с. Береговое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Новопривольное</w:t>
            </w:r>
            <w:proofErr w:type="spellEnd"/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ГРП-3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Кочетное</w:t>
            </w:r>
            <w:proofErr w:type="spellEnd"/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-1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Кочетное</w:t>
            </w:r>
            <w:proofErr w:type="spellEnd"/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-2 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с.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Кочетное</w:t>
            </w:r>
            <w:proofErr w:type="spellEnd"/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с. Серебряный Бор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КФХ «Россия»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ГРП-2 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венский район,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Ровное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ГРП-4 площадью 24,8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йон,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Ровное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 площадью 16,1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в 10 км от п. Рассвет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 площадью 24,9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расположенное по адресу: Саратовская область, Ровенский район, в 10 км возле трассы на с. Кривояр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стр. 1 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ГРП-5  площадью 22,7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Ровное, ул. Больничная</w:t>
            </w:r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ГРП  площадью 24,8 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с.Новокаменка</w:t>
            </w:r>
            <w:proofErr w:type="spellEnd"/>
          </w:p>
        </w:tc>
      </w:tr>
      <w:tr w:rsidR="006A717B" w:rsidRPr="00D00350" w:rsidTr="006A717B">
        <w:tc>
          <w:tcPr>
            <w:tcW w:w="562" w:type="dxa"/>
          </w:tcPr>
          <w:p w:rsidR="006A717B" w:rsidRPr="00D00350" w:rsidRDefault="006A717B" w:rsidP="00233B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072" w:type="dxa"/>
          </w:tcPr>
          <w:p w:rsidR="006A717B" w:rsidRPr="00D00350" w:rsidRDefault="006A717B" w:rsidP="00C61B1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помещение(ГРП) общей площадью 49,0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 xml:space="preserve">. расположенное по адресу: Саратовская область, Ровенский район, </w:t>
            </w:r>
            <w:proofErr w:type="spellStart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D00350">
              <w:rPr>
                <w:rFonts w:ascii="Arial" w:hAnsi="Arial" w:cs="Arial"/>
                <w:color w:val="000000"/>
                <w:sz w:val="20"/>
                <w:szCs w:val="20"/>
              </w:rPr>
              <w:t>. Ровное, ул. Медицинская, д.1, пом.2</w:t>
            </w:r>
          </w:p>
        </w:tc>
      </w:tr>
    </w:tbl>
    <w:p w:rsidR="003B2E74" w:rsidRPr="00F23074" w:rsidRDefault="00A1192D" w:rsidP="00A1192D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23074">
        <w:rPr>
          <w:rFonts w:ascii="Arial" w:hAnsi="Arial" w:cs="Arial"/>
          <w:color w:val="000000"/>
          <w:sz w:val="28"/>
          <w:szCs w:val="28"/>
        </w:rPr>
        <w:t xml:space="preserve">        </w:t>
      </w:r>
      <w:r w:rsidR="005909DB" w:rsidRPr="00F23074">
        <w:rPr>
          <w:rFonts w:ascii="Arial" w:hAnsi="Arial" w:cs="Arial"/>
          <w:color w:val="000000"/>
          <w:sz w:val="28"/>
          <w:szCs w:val="28"/>
        </w:rPr>
        <w:t xml:space="preserve">2 распределительных газопровода в с. Приволжское и 20 </w:t>
      </w:r>
      <w:r w:rsidR="00341E3E" w:rsidRPr="00F23074">
        <w:rPr>
          <w:rFonts w:ascii="Arial" w:hAnsi="Arial" w:cs="Arial"/>
          <w:color w:val="000000"/>
          <w:sz w:val="28"/>
          <w:szCs w:val="28"/>
        </w:rPr>
        <w:t>зданий ГРП были оформлены в муниципальную собственность в результате проведенной работы по выявлению бесхозяйных объектов газового хозяйства</w:t>
      </w:r>
      <w:r w:rsidR="00D42E88" w:rsidRPr="00F23074">
        <w:rPr>
          <w:rFonts w:ascii="Arial" w:hAnsi="Arial" w:cs="Arial"/>
          <w:color w:val="000000"/>
          <w:sz w:val="28"/>
          <w:szCs w:val="28"/>
        </w:rPr>
        <w:t xml:space="preserve"> по информац</w:t>
      </w:r>
      <w:r w:rsidR="0052753B" w:rsidRPr="00F23074">
        <w:rPr>
          <w:rFonts w:ascii="Arial" w:hAnsi="Arial" w:cs="Arial"/>
          <w:color w:val="000000"/>
          <w:sz w:val="28"/>
          <w:szCs w:val="28"/>
        </w:rPr>
        <w:t>ии полученной от организаций газоснабжения.</w:t>
      </w:r>
    </w:p>
    <w:p w:rsidR="0052753B" w:rsidRPr="00CE5BD8" w:rsidRDefault="002A071C" w:rsidP="00F23074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23074">
        <w:rPr>
          <w:rFonts w:ascii="Arial" w:hAnsi="Arial" w:cs="Arial"/>
          <w:color w:val="000000"/>
          <w:sz w:val="28"/>
          <w:szCs w:val="28"/>
        </w:rPr>
        <w:t xml:space="preserve">   </w:t>
      </w:r>
      <w:r w:rsidR="00697AA6" w:rsidRPr="00F23074">
        <w:rPr>
          <w:rFonts w:ascii="Arial" w:hAnsi="Arial" w:cs="Arial"/>
          <w:color w:val="000000"/>
          <w:sz w:val="28"/>
          <w:szCs w:val="28"/>
        </w:rPr>
        <w:t xml:space="preserve"> Реализовать</w:t>
      </w:r>
      <w:r w:rsidRPr="00F23074">
        <w:rPr>
          <w:rFonts w:ascii="Arial" w:hAnsi="Arial" w:cs="Arial"/>
          <w:color w:val="000000"/>
          <w:sz w:val="28"/>
          <w:szCs w:val="28"/>
        </w:rPr>
        <w:t xml:space="preserve"> или сдать в </w:t>
      </w:r>
      <w:proofErr w:type="gramStart"/>
      <w:r w:rsidRPr="00F23074">
        <w:rPr>
          <w:rFonts w:ascii="Arial" w:hAnsi="Arial" w:cs="Arial"/>
          <w:color w:val="000000"/>
          <w:sz w:val="28"/>
          <w:szCs w:val="28"/>
        </w:rPr>
        <w:t xml:space="preserve">аренду </w:t>
      </w:r>
      <w:r w:rsidR="00697AA6" w:rsidRPr="00F23074">
        <w:rPr>
          <w:rFonts w:ascii="Arial" w:hAnsi="Arial" w:cs="Arial"/>
          <w:color w:val="000000"/>
          <w:sz w:val="28"/>
          <w:szCs w:val="28"/>
        </w:rPr>
        <w:t xml:space="preserve"> вышеуказанные</w:t>
      </w:r>
      <w:proofErr w:type="gramEnd"/>
      <w:r w:rsidR="00697AA6" w:rsidRPr="00F23074">
        <w:rPr>
          <w:rFonts w:ascii="Arial" w:hAnsi="Arial" w:cs="Arial"/>
          <w:color w:val="000000"/>
          <w:sz w:val="28"/>
          <w:szCs w:val="28"/>
        </w:rPr>
        <w:t xml:space="preserve"> объекты </w:t>
      </w:r>
      <w:r w:rsidR="001F1C52" w:rsidRPr="00F23074">
        <w:rPr>
          <w:rFonts w:ascii="Arial" w:hAnsi="Arial" w:cs="Arial"/>
          <w:color w:val="000000"/>
          <w:sz w:val="28"/>
          <w:szCs w:val="28"/>
        </w:rPr>
        <w:t>не представляется возможным по причине отсутств</w:t>
      </w:r>
      <w:r w:rsidR="00A1192D" w:rsidRPr="00F23074">
        <w:rPr>
          <w:rFonts w:ascii="Arial" w:hAnsi="Arial" w:cs="Arial"/>
          <w:color w:val="000000"/>
          <w:sz w:val="28"/>
          <w:szCs w:val="28"/>
        </w:rPr>
        <w:t>ия интереса со стороны организаций газоснабжения</w:t>
      </w:r>
      <w:r w:rsidR="00A1192D" w:rsidRPr="00CE5BD8">
        <w:rPr>
          <w:rFonts w:ascii="Arial" w:hAnsi="Arial" w:cs="Arial"/>
          <w:color w:val="000000"/>
          <w:sz w:val="28"/>
          <w:szCs w:val="28"/>
        </w:rPr>
        <w:t>.</w:t>
      </w:r>
    </w:p>
    <w:p w:rsidR="00E5496B" w:rsidRDefault="00CE5BD8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 xml:space="preserve">      В адрес Ровенской районной администрации письмом от 03.04.2026г №СТО1-10/4888 Филиала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в.р.п.Степное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 ПАО «Газпром газораспределение Саратовская область» был направлен   Договор на оказание услуг, а именно на проведение работ по техническому обслуживанию и ремонту оборудования </w:t>
      </w:r>
      <w:proofErr w:type="gramStart"/>
      <w:r w:rsidRPr="00CE5BD8">
        <w:rPr>
          <w:rFonts w:ascii="Arial" w:hAnsi="Arial" w:cs="Arial"/>
          <w:color w:val="000000"/>
          <w:sz w:val="28"/>
          <w:szCs w:val="28"/>
        </w:rPr>
        <w:t>на газопроводе</w:t>
      </w:r>
      <w:proofErr w:type="gramEnd"/>
      <w:r w:rsidRPr="00CE5BD8">
        <w:rPr>
          <w:rFonts w:ascii="Arial" w:hAnsi="Arial" w:cs="Arial"/>
          <w:color w:val="000000"/>
          <w:sz w:val="28"/>
          <w:szCs w:val="28"/>
        </w:rPr>
        <w:t xml:space="preserve"> принадлежащем ООО «Газрасчет-1». </w:t>
      </w:r>
      <w:r w:rsidR="00E5496B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CE5BD8" w:rsidRPr="00CE5BD8" w:rsidRDefault="00E5496B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На эти цели необходимо 2,5 </w:t>
      </w:r>
      <w:proofErr w:type="spellStart"/>
      <w:proofErr w:type="gramStart"/>
      <w:r>
        <w:rPr>
          <w:rFonts w:ascii="Arial" w:hAnsi="Arial" w:cs="Arial"/>
          <w:color w:val="000000"/>
          <w:sz w:val="28"/>
          <w:szCs w:val="28"/>
        </w:rPr>
        <w:t>млн.руб</w:t>
      </w:r>
      <w:proofErr w:type="spellEnd"/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из средств  районного бюджета. </w:t>
      </w:r>
      <w:r w:rsidR="00B33A9F">
        <w:rPr>
          <w:rFonts w:ascii="Arial" w:hAnsi="Arial" w:cs="Arial"/>
          <w:color w:val="000000"/>
          <w:sz w:val="28"/>
          <w:szCs w:val="28"/>
        </w:rPr>
        <w:t xml:space="preserve">  Ровенской районной администрацией направлен ответ</w:t>
      </w:r>
      <w:r w:rsidR="00357E19">
        <w:rPr>
          <w:rFonts w:ascii="Arial" w:hAnsi="Arial" w:cs="Arial"/>
          <w:color w:val="000000"/>
          <w:sz w:val="28"/>
          <w:szCs w:val="28"/>
        </w:rPr>
        <w:t xml:space="preserve"> </w:t>
      </w:r>
      <w:r w:rsidR="00D6008A" w:rsidRPr="005059E5">
        <w:rPr>
          <w:rFonts w:ascii="Arial" w:hAnsi="Arial" w:cs="Arial"/>
          <w:color w:val="000000"/>
          <w:sz w:val="28"/>
          <w:szCs w:val="28"/>
        </w:rPr>
        <w:t>н</w:t>
      </w:r>
      <w:r w:rsidR="00357E19" w:rsidRPr="005059E5">
        <w:rPr>
          <w:rFonts w:ascii="Arial" w:hAnsi="Arial" w:cs="Arial"/>
          <w:color w:val="000000"/>
          <w:sz w:val="28"/>
          <w:szCs w:val="28"/>
        </w:rPr>
        <w:t xml:space="preserve">ачальнику </w:t>
      </w:r>
      <w:r w:rsidR="00357E19" w:rsidRPr="005059E5">
        <w:rPr>
          <w:rFonts w:ascii="Arial" w:hAnsi="Arial" w:cs="Arial"/>
          <w:color w:val="000000"/>
          <w:sz w:val="28"/>
          <w:szCs w:val="28"/>
        </w:rPr>
        <w:lastRenderedPageBreak/>
        <w:t xml:space="preserve">отделения ООО «Газпром </w:t>
      </w:r>
      <w:proofErr w:type="spellStart"/>
      <w:r w:rsidR="00357E19" w:rsidRPr="005059E5">
        <w:rPr>
          <w:rFonts w:ascii="Arial" w:hAnsi="Arial" w:cs="Arial"/>
          <w:color w:val="000000"/>
          <w:sz w:val="28"/>
          <w:szCs w:val="28"/>
        </w:rPr>
        <w:t>межрегионгаз</w:t>
      </w:r>
      <w:proofErr w:type="spellEnd"/>
      <w:r w:rsidR="00357E19" w:rsidRPr="005059E5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="00357E19" w:rsidRPr="005059E5">
        <w:rPr>
          <w:rFonts w:ascii="Arial" w:hAnsi="Arial" w:cs="Arial"/>
          <w:color w:val="000000"/>
          <w:sz w:val="28"/>
          <w:szCs w:val="28"/>
        </w:rPr>
        <w:t>Саратов»  по</w:t>
      </w:r>
      <w:proofErr w:type="gramEnd"/>
      <w:r w:rsidR="00357E19" w:rsidRPr="005059E5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357E19" w:rsidRPr="005059E5">
        <w:rPr>
          <w:rFonts w:ascii="Arial" w:hAnsi="Arial" w:cs="Arial"/>
          <w:color w:val="000000"/>
          <w:sz w:val="28"/>
          <w:szCs w:val="28"/>
        </w:rPr>
        <w:t>Энгельсскому</w:t>
      </w:r>
      <w:proofErr w:type="spellEnd"/>
      <w:r w:rsidR="005059E5" w:rsidRPr="005059E5">
        <w:rPr>
          <w:rFonts w:ascii="Arial" w:hAnsi="Arial" w:cs="Arial"/>
          <w:color w:val="000000"/>
          <w:sz w:val="28"/>
          <w:szCs w:val="28"/>
        </w:rPr>
        <w:t xml:space="preserve"> и</w:t>
      </w:r>
      <w:r w:rsidR="00357E19" w:rsidRPr="005059E5">
        <w:rPr>
          <w:rFonts w:ascii="Arial" w:hAnsi="Arial" w:cs="Arial"/>
          <w:color w:val="000000"/>
          <w:sz w:val="28"/>
          <w:szCs w:val="28"/>
        </w:rPr>
        <w:t xml:space="preserve"> Ровенскому районам</w:t>
      </w:r>
      <w:r w:rsidR="00D6008A" w:rsidRPr="005059E5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spellStart"/>
      <w:r w:rsidR="00357E19" w:rsidRPr="00357E19">
        <w:rPr>
          <w:rFonts w:ascii="Arial" w:hAnsi="Arial" w:cs="Arial"/>
          <w:color w:val="000000"/>
          <w:sz w:val="28"/>
          <w:szCs w:val="28"/>
        </w:rPr>
        <w:t>М.М.Домаренкову</w:t>
      </w:r>
      <w:proofErr w:type="spellEnd"/>
      <w:r w:rsidR="00D6008A" w:rsidRPr="005059E5">
        <w:rPr>
          <w:rFonts w:ascii="Arial" w:hAnsi="Arial" w:cs="Arial"/>
          <w:color w:val="000000"/>
          <w:sz w:val="28"/>
          <w:szCs w:val="28"/>
        </w:rPr>
        <w:t xml:space="preserve"> и</w:t>
      </w:r>
      <w:r w:rsidR="0008383D" w:rsidRPr="005059E5">
        <w:rPr>
          <w:rFonts w:ascii="Arial" w:hAnsi="Arial" w:cs="Arial"/>
          <w:color w:val="000000"/>
          <w:sz w:val="28"/>
          <w:szCs w:val="28"/>
        </w:rPr>
        <w:t xml:space="preserve"> </w:t>
      </w:r>
      <w:r w:rsidR="005059E5" w:rsidRPr="005059E5">
        <w:rPr>
          <w:rFonts w:ascii="Arial" w:hAnsi="Arial" w:cs="Arial"/>
          <w:color w:val="000000"/>
          <w:sz w:val="28"/>
          <w:szCs w:val="28"/>
        </w:rPr>
        <w:t>д</w:t>
      </w:r>
      <w:r w:rsidR="0008383D" w:rsidRPr="005059E5">
        <w:rPr>
          <w:rFonts w:ascii="Arial" w:hAnsi="Arial" w:cs="Arial"/>
          <w:color w:val="000000"/>
          <w:sz w:val="28"/>
          <w:szCs w:val="28"/>
        </w:rPr>
        <w:t xml:space="preserve">иректору филиала в </w:t>
      </w:r>
      <w:proofErr w:type="spellStart"/>
      <w:r w:rsidR="0008383D" w:rsidRPr="005059E5">
        <w:rPr>
          <w:rFonts w:ascii="Arial" w:hAnsi="Arial" w:cs="Arial"/>
          <w:color w:val="000000"/>
          <w:sz w:val="28"/>
          <w:szCs w:val="28"/>
        </w:rPr>
        <w:t>р.п</w:t>
      </w:r>
      <w:proofErr w:type="spellEnd"/>
      <w:r w:rsidR="0008383D" w:rsidRPr="005059E5">
        <w:rPr>
          <w:rFonts w:ascii="Arial" w:hAnsi="Arial" w:cs="Arial"/>
          <w:color w:val="000000"/>
          <w:sz w:val="28"/>
          <w:szCs w:val="28"/>
        </w:rPr>
        <w:t xml:space="preserve"> Степное ПАО «Газпром газораспределение Саратовская область»</w:t>
      </w:r>
      <w:r w:rsidR="00A073A9" w:rsidRPr="005059E5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08383D" w:rsidRPr="0008383D">
        <w:rPr>
          <w:rFonts w:ascii="Arial" w:hAnsi="Arial" w:cs="Arial"/>
          <w:color w:val="000000"/>
          <w:sz w:val="28"/>
          <w:szCs w:val="28"/>
        </w:rPr>
        <w:t>Р.А.Масееву</w:t>
      </w:r>
      <w:proofErr w:type="spellEnd"/>
      <w:r w:rsidR="008D4A16">
        <w:rPr>
          <w:rFonts w:ascii="Arial" w:hAnsi="Arial" w:cs="Arial"/>
          <w:color w:val="000000"/>
          <w:sz w:val="28"/>
          <w:szCs w:val="28"/>
        </w:rPr>
        <w:t xml:space="preserve"> о невозможности заключения догов</w:t>
      </w:r>
      <w:r w:rsidR="000077F4">
        <w:rPr>
          <w:rFonts w:ascii="Arial" w:hAnsi="Arial" w:cs="Arial"/>
          <w:color w:val="000000"/>
          <w:sz w:val="28"/>
          <w:szCs w:val="28"/>
        </w:rPr>
        <w:t xml:space="preserve">ора на техническое обслуживание </w:t>
      </w:r>
      <w:r w:rsidR="00CE5BD8" w:rsidRPr="00CE5BD8">
        <w:rPr>
          <w:rFonts w:ascii="Arial" w:hAnsi="Arial" w:cs="Arial"/>
          <w:color w:val="000000"/>
          <w:sz w:val="28"/>
          <w:szCs w:val="28"/>
        </w:rPr>
        <w:t>по следующим причинам:</w:t>
      </w:r>
    </w:p>
    <w:p w:rsidR="00CE5BD8" w:rsidRPr="00CE5BD8" w:rsidRDefault="00CE5BD8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>Предметом проекта договора на техническое обслуживание и ремонт ГРП, предлагаемого к заключению, в составе работ, указанно оказание следующих услуг: технический осмотр ГРП, техническое обслуживание газопроводов и технических устройств ГРП, проверка срабатывания защитной арматуры, проверка срабатывания предохранительной арматуры.</w:t>
      </w:r>
    </w:p>
    <w:p w:rsidR="00CE5BD8" w:rsidRPr="00CE5BD8" w:rsidRDefault="00CE5BD8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 xml:space="preserve">Так, в соответствии с </w:t>
      </w:r>
      <w:hyperlink r:id="rId5" w:history="1">
        <w:r w:rsidRPr="00CE5BD8">
          <w:rPr>
            <w:rFonts w:ascii="Arial" w:hAnsi="Arial" w:cs="Arial"/>
            <w:color w:val="000000"/>
            <w:sz w:val="28"/>
            <w:szCs w:val="28"/>
          </w:rPr>
          <w:t>п. 7</w:t>
        </w:r>
      </w:hyperlink>
      <w:r w:rsidRPr="00CE5BD8">
        <w:rPr>
          <w:rFonts w:ascii="Arial" w:hAnsi="Arial" w:cs="Arial"/>
          <w:color w:val="000000"/>
          <w:sz w:val="28"/>
          <w:szCs w:val="28"/>
        </w:rPr>
        <w:t xml:space="preserve"> Технического регламента утвержденного Постановлением Правительства РФ от 29.10.2010г.    N 870:</w:t>
      </w:r>
    </w:p>
    <w:p w:rsidR="00CE5BD8" w:rsidRPr="00CE5BD8" w:rsidRDefault="00CE5BD8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 xml:space="preserve">- технологическое устройство - комплекс технических устройств, соединенных газопроводами, обеспечивающий получение заданных параметров сети газораспределения и сети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, определенных проектной документацией и условиями эксплуатации, включающий в том числе газорегуляторные пункты, газорегуляторные пункты блочные, газорегуляторные пункты шкафные, газорегуляторные установки и пункты учета газа; </w:t>
      </w:r>
    </w:p>
    <w:p w:rsidR="00CE5BD8" w:rsidRPr="00CE5BD8" w:rsidRDefault="00CE5BD8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 xml:space="preserve">- техническое устройство - составная часть сети газораспределения и сети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 (арматура трубопроводная, компенсаторы (линзовые,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сильфонные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),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конденсатосборники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, гидрозатворы, электроизолирующие соединения, регуляторы давления, фильтры, узлы учета газа, средства электрохимической защиты от коррозии, горелки, средства телемеханики и автоматики управления технологическими процессами транспортирования природного газа, контрольно-измерительные приборы, средства автоматики безопасности и настройки параметров сжигания газа) и иные составные части сети газораспределения и сети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; </w:t>
      </w:r>
    </w:p>
    <w:p w:rsidR="00CE5BD8" w:rsidRPr="00CE5BD8" w:rsidRDefault="00CE5BD8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 xml:space="preserve">- сеть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 - единый производственно-технологический комплекс, включающий в себя наружные и внутренние газопроводы, сооружения, технические и технологические устройства, газоиспользующее оборудование, размещенный на одной производственной площадке и предназначенный для транспортировки природного газа от отключающего устройства, расположенного на границе сети газораспределения и сети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, до отключающего устройства перед газоиспользующим оборудованием; </w:t>
      </w:r>
    </w:p>
    <w:p w:rsidR="00CE5BD8" w:rsidRPr="00CE5BD8" w:rsidRDefault="00CE5BD8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 xml:space="preserve">Таким образом, ГРП является технологическим устройством  сетей газораспределения и </w:t>
      </w:r>
      <w:proofErr w:type="spellStart"/>
      <w:r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Pr="00CE5BD8">
        <w:rPr>
          <w:rFonts w:ascii="Arial" w:hAnsi="Arial" w:cs="Arial"/>
          <w:color w:val="000000"/>
          <w:sz w:val="28"/>
          <w:szCs w:val="28"/>
        </w:rPr>
        <w:t xml:space="preserve"> (газовым оборудованием), предназначенным для понижения давления транспортируемого   </w:t>
      </w:r>
      <w:r w:rsidRPr="00CE5BD8">
        <w:rPr>
          <w:rFonts w:ascii="Arial" w:hAnsi="Arial" w:cs="Arial"/>
          <w:color w:val="000000"/>
          <w:sz w:val="28"/>
          <w:szCs w:val="28"/>
        </w:rPr>
        <w:lastRenderedPageBreak/>
        <w:t>природного газа, входящего в единый производственно-технологический комплекс, т.е. является неотъемлемой частью газопровода.</w:t>
      </w:r>
    </w:p>
    <w:p w:rsidR="00CE5BD8" w:rsidRPr="00CE5BD8" w:rsidRDefault="00CE5BD8" w:rsidP="005059E5">
      <w:pPr>
        <w:ind w:left="142" w:firstLine="284"/>
        <w:jc w:val="both"/>
        <w:rPr>
          <w:rFonts w:ascii="Arial" w:hAnsi="Arial" w:cs="Arial"/>
          <w:color w:val="000000"/>
          <w:sz w:val="28"/>
          <w:szCs w:val="28"/>
        </w:rPr>
      </w:pPr>
      <w:r w:rsidRPr="00CE5BD8">
        <w:rPr>
          <w:rFonts w:ascii="Arial" w:hAnsi="Arial" w:cs="Arial"/>
          <w:color w:val="000000"/>
          <w:sz w:val="28"/>
          <w:szCs w:val="28"/>
        </w:rPr>
        <w:t xml:space="preserve">Ровенская районная администрация не может нести </w:t>
      </w:r>
      <w:proofErr w:type="gramStart"/>
      <w:r w:rsidRPr="00CE5BD8">
        <w:rPr>
          <w:rFonts w:ascii="Arial" w:hAnsi="Arial" w:cs="Arial"/>
          <w:color w:val="000000"/>
          <w:sz w:val="28"/>
          <w:szCs w:val="28"/>
        </w:rPr>
        <w:t>расходы  на</w:t>
      </w:r>
      <w:proofErr w:type="gramEnd"/>
      <w:r w:rsidRPr="00CE5BD8">
        <w:rPr>
          <w:rFonts w:ascii="Arial" w:hAnsi="Arial" w:cs="Arial"/>
          <w:color w:val="000000"/>
          <w:sz w:val="28"/>
          <w:szCs w:val="28"/>
        </w:rPr>
        <w:t xml:space="preserve"> обслуживание технологического оборудования, которое  входит в состав газопровода стороннего собственника.</w:t>
      </w:r>
    </w:p>
    <w:p w:rsidR="00CE5BD8" w:rsidRPr="00CE5BD8" w:rsidRDefault="000077F4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</w:t>
      </w:r>
      <w:r w:rsidR="00CE5BD8" w:rsidRPr="00CE5BD8">
        <w:rPr>
          <w:rFonts w:ascii="Arial" w:hAnsi="Arial" w:cs="Arial"/>
          <w:color w:val="000000"/>
          <w:sz w:val="28"/>
          <w:szCs w:val="28"/>
        </w:rPr>
        <w:t>В муниципальной собственности находятся лишь отдельные сооружения, которые, согласно техническим паспортам на них, являются нежилыми зданиями, состоящими из конструктивных элементов: фундамент, стены, кровля, проемы, полы.</w:t>
      </w:r>
    </w:p>
    <w:p w:rsidR="00CE5BD8" w:rsidRPr="00CE5BD8" w:rsidRDefault="000077F4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</w:t>
      </w:r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Какое либо технологическое оборудование, в том числе газорегуляторные </w:t>
      </w:r>
      <w:proofErr w:type="gramStart"/>
      <w:r w:rsidR="00CE5BD8" w:rsidRPr="00CE5BD8">
        <w:rPr>
          <w:rFonts w:ascii="Arial" w:hAnsi="Arial" w:cs="Arial"/>
          <w:color w:val="000000"/>
          <w:sz w:val="28"/>
          <w:szCs w:val="28"/>
        </w:rPr>
        <w:t>пункты,  в</w:t>
      </w:r>
      <w:proofErr w:type="gramEnd"/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 их состав не входят.</w:t>
      </w:r>
    </w:p>
    <w:p w:rsidR="00CE5BD8" w:rsidRPr="00CE5BD8" w:rsidRDefault="000077F4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</w:t>
      </w:r>
      <w:proofErr w:type="gramStart"/>
      <w:r w:rsidR="00CE5BD8" w:rsidRPr="00CE5BD8">
        <w:rPr>
          <w:rFonts w:ascii="Arial" w:hAnsi="Arial" w:cs="Arial"/>
          <w:color w:val="000000"/>
          <w:sz w:val="28"/>
          <w:szCs w:val="28"/>
        </w:rPr>
        <w:t>Прохождение  через</w:t>
      </w:r>
      <w:proofErr w:type="gramEnd"/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 указанные сооружения газопроводов посторонних собственников и нахождение на них соответствующего технологического оборудования, в частности газорегуляторных пунктов (ГРП), не образуют право муниципальной собственности на них в виду указанных выше обстоятельств.  </w:t>
      </w:r>
    </w:p>
    <w:p w:rsidR="00CE5BD8" w:rsidRPr="00CE5BD8" w:rsidRDefault="000077F4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</w:t>
      </w:r>
      <w:r w:rsidR="00CE5BD8" w:rsidRPr="00CE5BD8">
        <w:rPr>
          <w:rFonts w:ascii="Arial" w:hAnsi="Arial" w:cs="Arial"/>
          <w:color w:val="000000"/>
          <w:sz w:val="28"/>
          <w:szCs w:val="28"/>
        </w:rPr>
        <w:t>В ходе проведенной районной администрацией проверки обстоятельств регистрации указанных выше нежилых сооружений, именуемых в технических паспортах «Здания ГРП» установлено, что все указанные здания являются защитными сооружениями сетей газораспределения (</w:t>
      </w:r>
      <w:proofErr w:type="spellStart"/>
      <w:r w:rsidR="00CE5BD8"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="00CE5BD8" w:rsidRPr="00CE5BD8">
        <w:rPr>
          <w:rFonts w:ascii="Arial" w:hAnsi="Arial" w:cs="Arial"/>
          <w:color w:val="000000"/>
          <w:sz w:val="28"/>
          <w:szCs w:val="28"/>
        </w:rPr>
        <w:t>), выполняющим вспомогательные функции по отношению к технологическому оборудованию (ГРП), установленному на соответствующих газопроводах.</w:t>
      </w:r>
    </w:p>
    <w:p w:rsidR="00CE5BD8" w:rsidRPr="00CE5BD8" w:rsidRDefault="0045198F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</w:t>
      </w:r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В соответствие  с </w:t>
      </w:r>
      <w:hyperlink r:id="rId6" w:history="1">
        <w:r w:rsidR="00CE5BD8" w:rsidRPr="00CE5BD8">
          <w:rPr>
            <w:rFonts w:ascii="Arial" w:hAnsi="Arial" w:cs="Arial"/>
            <w:color w:val="000000"/>
            <w:sz w:val="28"/>
            <w:szCs w:val="28"/>
          </w:rPr>
          <w:t>п. 7</w:t>
        </w:r>
      </w:hyperlink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 Технического регламента утвержденного Постановлением Правительства РФ от 29.10.2010г.  N 870, указанные сооружения также включены в сеть </w:t>
      </w:r>
      <w:proofErr w:type="spellStart"/>
      <w:r w:rsidR="00CE5BD8"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 (газоснабжения) как в единый производственно-технологический комплекс.</w:t>
      </w:r>
    </w:p>
    <w:p w:rsidR="00CE5BD8" w:rsidRPr="00CE5BD8" w:rsidRDefault="000077F4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</w:t>
      </w:r>
      <w:r w:rsidR="00CE5BD8" w:rsidRPr="00CE5BD8">
        <w:rPr>
          <w:rFonts w:ascii="Arial" w:hAnsi="Arial" w:cs="Arial"/>
          <w:color w:val="000000"/>
          <w:sz w:val="28"/>
          <w:szCs w:val="28"/>
        </w:rPr>
        <w:t>В связи, с чем, у указанных зданий ГРП, отсутствуют качества самостоятельных объектов недвижимости, и являясь неотъемлемой частью газопроводов, они не имеют самостоятельного хозяйственного назначения, поскольку не обладают самостоятельными полезными свойствами вне соответствующих сетей газораспределения (</w:t>
      </w:r>
      <w:proofErr w:type="spellStart"/>
      <w:r w:rsidR="00CE5BD8"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), соответственно не могут являться отдельным объектом гражданского оборота, и право муниципальной собственности на них не подлежало регистрации не зависимо от их физических характеристик и наличия отдельных элементов, обеспечивающих прочную связь сооружений с соответствующими земельными участками. </w:t>
      </w:r>
    </w:p>
    <w:p w:rsidR="00CE5BD8" w:rsidRPr="00CE5BD8" w:rsidRDefault="000D073B" w:rsidP="00CE5BD8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</w:t>
      </w:r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В соответствие с действующими нормами гражданского законодательства расходы на содержание сетей </w:t>
      </w:r>
      <w:proofErr w:type="gramStart"/>
      <w:r w:rsidR="00CE5BD8" w:rsidRPr="00CE5BD8">
        <w:rPr>
          <w:rFonts w:ascii="Arial" w:hAnsi="Arial" w:cs="Arial"/>
          <w:color w:val="000000"/>
          <w:sz w:val="28"/>
          <w:szCs w:val="28"/>
        </w:rPr>
        <w:t>газораспределения  (</w:t>
      </w:r>
      <w:proofErr w:type="spellStart"/>
      <w:proofErr w:type="gramEnd"/>
      <w:r w:rsidR="00CE5BD8" w:rsidRPr="00CE5BD8">
        <w:rPr>
          <w:rFonts w:ascii="Arial" w:hAnsi="Arial" w:cs="Arial"/>
          <w:color w:val="000000"/>
          <w:sz w:val="28"/>
          <w:szCs w:val="28"/>
        </w:rPr>
        <w:t>газопотребления</w:t>
      </w:r>
      <w:proofErr w:type="spellEnd"/>
      <w:r w:rsidR="00CE5BD8" w:rsidRPr="00CE5BD8">
        <w:rPr>
          <w:rFonts w:ascii="Arial" w:hAnsi="Arial" w:cs="Arial"/>
          <w:color w:val="000000"/>
          <w:sz w:val="28"/>
          <w:szCs w:val="28"/>
        </w:rPr>
        <w:t xml:space="preserve">), как единых производственно-технологических комплексов, должны нести, либо собственники сетей, либо эксплуатирующие организации, осуществляющие прокачку газа, и извлекающие прибыль от своей деятельности.     </w:t>
      </w:r>
    </w:p>
    <w:p w:rsidR="00CE5BD8" w:rsidRDefault="00CE5BD8" w:rsidP="00F23074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45198F" w:rsidRPr="001C40B0" w:rsidRDefault="0045198F" w:rsidP="00F23074">
      <w:pPr>
        <w:spacing w:after="0" w:line="240" w:lineRule="auto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C40B0">
        <w:rPr>
          <w:rFonts w:ascii="Arial" w:hAnsi="Arial" w:cs="Arial"/>
          <w:b/>
          <w:color w:val="000000"/>
          <w:sz w:val="28"/>
          <w:szCs w:val="28"/>
        </w:rPr>
        <w:t>Заместитель главы</w:t>
      </w:r>
    </w:p>
    <w:p w:rsidR="0045198F" w:rsidRPr="001C40B0" w:rsidRDefault="0045198F" w:rsidP="00F23074">
      <w:pPr>
        <w:spacing w:after="0" w:line="240" w:lineRule="auto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C40B0">
        <w:rPr>
          <w:rFonts w:ascii="Arial" w:hAnsi="Arial" w:cs="Arial"/>
          <w:b/>
          <w:color w:val="000000"/>
          <w:sz w:val="28"/>
          <w:szCs w:val="28"/>
        </w:rPr>
        <w:t xml:space="preserve">районной администрации по экономике                                           </w:t>
      </w:r>
      <w:proofErr w:type="spellStart"/>
      <w:r w:rsidRPr="001C40B0">
        <w:rPr>
          <w:rFonts w:ascii="Arial" w:hAnsi="Arial" w:cs="Arial"/>
          <w:b/>
          <w:color w:val="000000"/>
          <w:sz w:val="28"/>
          <w:szCs w:val="28"/>
        </w:rPr>
        <w:t>О.В.Чуева</w:t>
      </w:r>
      <w:proofErr w:type="spellEnd"/>
    </w:p>
    <w:sectPr w:rsidR="0045198F" w:rsidRPr="001C40B0" w:rsidSect="004D4621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7B8"/>
    <w:rsid w:val="00006D5D"/>
    <w:rsid w:val="000077F4"/>
    <w:rsid w:val="000156B2"/>
    <w:rsid w:val="0002047A"/>
    <w:rsid w:val="00020500"/>
    <w:rsid w:val="00024C76"/>
    <w:rsid w:val="00036787"/>
    <w:rsid w:val="0005484B"/>
    <w:rsid w:val="0008383D"/>
    <w:rsid w:val="000D073B"/>
    <w:rsid w:val="001005BC"/>
    <w:rsid w:val="00121E90"/>
    <w:rsid w:val="00183D5C"/>
    <w:rsid w:val="00187D97"/>
    <w:rsid w:val="001B49BA"/>
    <w:rsid w:val="001B5360"/>
    <w:rsid w:val="001C40B0"/>
    <w:rsid w:val="001F1C52"/>
    <w:rsid w:val="001F30AE"/>
    <w:rsid w:val="001F4AC3"/>
    <w:rsid w:val="0020402D"/>
    <w:rsid w:val="00221B30"/>
    <w:rsid w:val="00233B71"/>
    <w:rsid w:val="00265B89"/>
    <w:rsid w:val="00274FEB"/>
    <w:rsid w:val="00283EB5"/>
    <w:rsid w:val="00286D5B"/>
    <w:rsid w:val="002A071C"/>
    <w:rsid w:val="002A559D"/>
    <w:rsid w:val="002B3440"/>
    <w:rsid w:val="003067C5"/>
    <w:rsid w:val="00321883"/>
    <w:rsid w:val="00336A21"/>
    <w:rsid w:val="003372EC"/>
    <w:rsid w:val="00341E3E"/>
    <w:rsid w:val="00357E19"/>
    <w:rsid w:val="003617E2"/>
    <w:rsid w:val="003877B3"/>
    <w:rsid w:val="003907C9"/>
    <w:rsid w:val="00390F48"/>
    <w:rsid w:val="003B2E74"/>
    <w:rsid w:val="003E5C23"/>
    <w:rsid w:val="003F7B9C"/>
    <w:rsid w:val="004315AD"/>
    <w:rsid w:val="004451C1"/>
    <w:rsid w:val="0045198F"/>
    <w:rsid w:val="00462AB6"/>
    <w:rsid w:val="004971C1"/>
    <w:rsid w:val="004A122F"/>
    <w:rsid w:val="004C26E6"/>
    <w:rsid w:val="004D4621"/>
    <w:rsid w:val="005059E5"/>
    <w:rsid w:val="0052753B"/>
    <w:rsid w:val="0053182D"/>
    <w:rsid w:val="00533029"/>
    <w:rsid w:val="00552947"/>
    <w:rsid w:val="00570344"/>
    <w:rsid w:val="005814E5"/>
    <w:rsid w:val="005909DB"/>
    <w:rsid w:val="005B6692"/>
    <w:rsid w:val="005F1F60"/>
    <w:rsid w:val="00624B3C"/>
    <w:rsid w:val="00642B9E"/>
    <w:rsid w:val="00697AA6"/>
    <w:rsid w:val="006A717B"/>
    <w:rsid w:val="007031FF"/>
    <w:rsid w:val="00730785"/>
    <w:rsid w:val="00734015"/>
    <w:rsid w:val="00766FDC"/>
    <w:rsid w:val="00782633"/>
    <w:rsid w:val="007A17B8"/>
    <w:rsid w:val="007A595F"/>
    <w:rsid w:val="007E1986"/>
    <w:rsid w:val="007E2F88"/>
    <w:rsid w:val="007F18CA"/>
    <w:rsid w:val="007F5928"/>
    <w:rsid w:val="00806AAA"/>
    <w:rsid w:val="00864EF5"/>
    <w:rsid w:val="008C2D90"/>
    <w:rsid w:val="008D4A16"/>
    <w:rsid w:val="008D733A"/>
    <w:rsid w:val="008F1BA2"/>
    <w:rsid w:val="00910361"/>
    <w:rsid w:val="00916949"/>
    <w:rsid w:val="0096025F"/>
    <w:rsid w:val="009865E6"/>
    <w:rsid w:val="009946D6"/>
    <w:rsid w:val="009A5263"/>
    <w:rsid w:val="009B63C5"/>
    <w:rsid w:val="00A073A9"/>
    <w:rsid w:val="00A1192D"/>
    <w:rsid w:val="00A3156F"/>
    <w:rsid w:val="00A43169"/>
    <w:rsid w:val="00A71931"/>
    <w:rsid w:val="00A91F71"/>
    <w:rsid w:val="00AA0F98"/>
    <w:rsid w:val="00AE0052"/>
    <w:rsid w:val="00AF1341"/>
    <w:rsid w:val="00B33A9F"/>
    <w:rsid w:val="00B53037"/>
    <w:rsid w:val="00B563E8"/>
    <w:rsid w:val="00B93493"/>
    <w:rsid w:val="00BA1E54"/>
    <w:rsid w:val="00BB5866"/>
    <w:rsid w:val="00C07478"/>
    <w:rsid w:val="00C30D2A"/>
    <w:rsid w:val="00C36F19"/>
    <w:rsid w:val="00C61B13"/>
    <w:rsid w:val="00C65B82"/>
    <w:rsid w:val="00C84922"/>
    <w:rsid w:val="00C940BF"/>
    <w:rsid w:val="00CD47E2"/>
    <w:rsid w:val="00CE2AE8"/>
    <w:rsid w:val="00CE5BD8"/>
    <w:rsid w:val="00D00350"/>
    <w:rsid w:val="00D10ABF"/>
    <w:rsid w:val="00D25653"/>
    <w:rsid w:val="00D26701"/>
    <w:rsid w:val="00D37C3B"/>
    <w:rsid w:val="00D42E88"/>
    <w:rsid w:val="00D6008A"/>
    <w:rsid w:val="00D80F16"/>
    <w:rsid w:val="00D93A43"/>
    <w:rsid w:val="00DA39CA"/>
    <w:rsid w:val="00DE258B"/>
    <w:rsid w:val="00E1467F"/>
    <w:rsid w:val="00E34941"/>
    <w:rsid w:val="00E45D06"/>
    <w:rsid w:val="00E5496B"/>
    <w:rsid w:val="00E63954"/>
    <w:rsid w:val="00EA4536"/>
    <w:rsid w:val="00EC37E3"/>
    <w:rsid w:val="00F21F39"/>
    <w:rsid w:val="00F23074"/>
    <w:rsid w:val="00F422DF"/>
    <w:rsid w:val="00F74737"/>
    <w:rsid w:val="00F778DC"/>
    <w:rsid w:val="00F82761"/>
    <w:rsid w:val="00FB2EC5"/>
    <w:rsid w:val="00FB45D2"/>
    <w:rsid w:val="00FC5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7D6D"/>
  <w15:docId w15:val="{69F20212-2B9F-4B4F-BB84-C0E0372B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5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5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13920&amp;dst=100022&amp;field=134&amp;date=22.04.2026" TargetMode="External"/><Relationship Id="rId5" Type="http://schemas.openxmlformats.org/officeDocument/2006/relationships/hyperlink" Target="https://login.consultant.ru/link/?req=doc&amp;base=LAW&amp;n=313920&amp;dst=100022&amp;field=134&amp;date=22.04.2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DE15D-9770-48B7-B324-F59F0A82D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27</cp:revision>
  <cp:lastPrinted>2026-07-14T07:36:00Z</cp:lastPrinted>
  <dcterms:created xsi:type="dcterms:W3CDTF">2026-05-20T06:50:00Z</dcterms:created>
  <dcterms:modified xsi:type="dcterms:W3CDTF">2026-07-14T12:18:00Z</dcterms:modified>
</cp:coreProperties>
</file>